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BE" w:rsidRDefault="006175BE" w:rsidP="006175BE">
      <w:pPr>
        <w:rPr>
          <w:rFonts w:ascii="Georgia" w:eastAsia="Times New Roman" w:hAnsi="Georgia"/>
          <w:color w:val="000000"/>
        </w:rPr>
      </w:pPr>
    </w:p>
    <w:p w:rsidR="008E22AB" w:rsidRDefault="008E22AB" w:rsidP="008E22AB">
      <w:pPr>
        <w:rPr>
          <w:rFonts w:ascii="Georgia" w:hAnsi="Georgia"/>
          <w:b/>
          <w:bCs/>
        </w:rPr>
      </w:pPr>
      <w:proofErr w:type="spellStart"/>
      <w:r>
        <w:rPr>
          <w:rFonts w:ascii="Georgia" w:hAnsi="Georgia"/>
        </w:rPr>
        <w:t>Semarium</w:t>
      </w:r>
      <w:proofErr w:type="spellEnd"/>
      <w:r>
        <w:rPr>
          <w:rFonts w:ascii="Georgia" w:hAnsi="Georgia"/>
        </w:rPr>
        <w:t xml:space="preserve"> licencjackie</w:t>
      </w:r>
    </w:p>
    <w:p w:rsidR="008E22AB" w:rsidRDefault="008E22AB" w:rsidP="008E22AB">
      <w:pPr>
        <w:rPr>
          <w:rFonts w:ascii="Georgia" w:hAnsi="Georgia"/>
        </w:rPr>
      </w:pPr>
      <w:r>
        <w:rPr>
          <w:rFonts w:ascii="Georgia" w:hAnsi="Georgia"/>
          <w:b/>
          <w:bCs/>
        </w:rPr>
        <w:t>„Obrazy społeczeństwa niemieckiego w niemieckojęzycznych mediach audialnych i audiowizualnych”</w:t>
      </w:r>
    </w:p>
    <w:p w:rsidR="008E22AB" w:rsidRDefault="008E22AB" w:rsidP="008E22AB">
      <w:pPr>
        <w:rPr>
          <w:rFonts w:ascii="Georgia" w:hAnsi="Georgia"/>
        </w:rPr>
      </w:pPr>
      <w:r>
        <w:rPr>
          <w:rFonts w:ascii="Georgia" w:hAnsi="Georgia"/>
        </w:rPr>
        <w:t>dr Henryk Mazepa</w:t>
      </w:r>
    </w:p>
    <w:p w:rsidR="008E22AB" w:rsidRDefault="008E22AB" w:rsidP="008E22AB">
      <w:pPr>
        <w:rPr>
          <w:rFonts w:ascii="Georgia" w:hAnsi="Georgia"/>
        </w:rPr>
      </w:pPr>
    </w:p>
    <w:p w:rsidR="008E22AB" w:rsidRDefault="008E22AB" w:rsidP="008E22AB">
      <w:pPr>
        <w:rPr>
          <w:rFonts w:ascii="Georgia" w:hAnsi="Georgia"/>
          <w:u w:val="single"/>
        </w:rPr>
      </w:pPr>
    </w:p>
    <w:p w:rsidR="008E22AB" w:rsidRDefault="008E22AB" w:rsidP="008E22AB">
      <w:pPr>
        <w:rPr>
          <w:rFonts w:ascii="Georgia" w:hAnsi="Georgia"/>
          <w:u w:val="single"/>
        </w:rPr>
      </w:pPr>
    </w:p>
    <w:p w:rsidR="008E22AB" w:rsidRDefault="008E22AB" w:rsidP="008E22AB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Zagadnienia do egzaminu licencjackiego:</w:t>
      </w:r>
    </w:p>
    <w:p w:rsidR="008E22AB" w:rsidRDefault="008E22AB" w:rsidP="008E22AB">
      <w:pPr>
        <w:rPr>
          <w:rFonts w:ascii="Georgia" w:hAnsi="Georgia"/>
          <w:u w:val="single"/>
        </w:rPr>
      </w:pPr>
    </w:p>
    <w:p w:rsidR="008E22AB" w:rsidRDefault="008E22AB" w:rsidP="008E22AB">
      <w:pPr>
        <w:rPr>
          <w:rFonts w:ascii="Georgia" w:hAnsi="Georgia"/>
          <w:u w:val="single"/>
        </w:rPr>
      </w:pPr>
    </w:p>
    <w:p w:rsidR="008E22AB" w:rsidRDefault="008E22AB" w:rsidP="008E22AB">
      <w:pPr>
        <w:rPr>
          <w:rFonts w:ascii="Georgia" w:hAnsi="Georgia"/>
          <w:u w:val="single"/>
        </w:rPr>
      </w:pPr>
    </w:p>
    <w:p w:rsidR="008E22AB" w:rsidRDefault="008E22AB" w:rsidP="008E22AB">
      <w:pPr>
        <w:rPr>
          <w:rFonts w:ascii="Georgia" w:hAnsi="Georgia"/>
        </w:rPr>
      </w:pP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  <w:r w:rsidRPr="008E22AB">
        <w:rPr>
          <w:rFonts w:ascii="Georgia" w:hAnsi="Georgia"/>
          <w:lang w:val="de-DE"/>
        </w:rPr>
        <w:t>1.</w:t>
      </w:r>
      <w:r w:rsidRPr="008E22AB">
        <w:rPr>
          <w:rFonts w:ascii="Georgia" w:hAnsi="Georgia"/>
          <w:lang w:val="de-DE"/>
        </w:rPr>
        <w:tab/>
        <w:t xml:space="preserve">Themenbereich: </w:t>
      </w:r>
      <w:r w:rsidRPr="008E22AB">
        <w:rPr>
          <w:rFonts w:ascii="Georgia" w:hAnsi="Georgia"/>
          <w:b/>
          <w:lang w:val="de-DE"/>
        </w:rPr>
        <w:t>Kultursemiotik</w:t>
      </w: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  <w:r w:rsidRPr="008E22AB">
        <w:rPr>
          <w:rFonts w:ascii="Georgia" w:hAnsi="Georgia"/>
          <w:lang w:val="de-DE"/>
        </w:rPr>
        <w:t>2.</w:t>
      </w:r>
      <w:r w:rsidRPr="008E22AB">
        <w:rPr>
          <w:rFonts w:ascii="Georgia" w:hAnsi="Georgia"/>
          <w:lang w:val="de-DE"/>
        </w:rPr>
        <w:tab/>
        <w:t xml:space="preserve">Themenbereich: </w:t>
      </w:r>
      <w:r w:rsidRPr="008E22AB">
        <w:rPr>
          <w:rFonts w:ascii="Georgia" w:hAnsi="Georgia"/>
          <w:b/>
          <w:lang w:val="de-DE"/>
        </w:rPr>
        <w:t>Kulturanthropologie</w:t>
      </w: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  <w:r w:rsidRPr="008E22AB">
        <w:rPr>
          <w:rFonts w:ascii="Georgia" w:hAnsi="Georgia"/>
          <w:lang w:val="de-DE"/>
        </w:rPr>
        <w:t>3.</w:t>
      </w:r>
      <w:r w:rsidRPr="008E22AB">
        <w:rPr>
          <w:rFonts w:ascii="Georgia" w:hAnsi="Georgia"/>
          <w:lang w:val="de-DE"/>
        </w:rPr>
        <w:tab/>
        <w:t xml:space="preserve">Themenbereich: </w:t>
      </w:r>
      <w:r w:rsidRPr="008E22AB">
        <w:rPr>
          <w:rFonts w:ascii="Georgia" w:hAnsi="Georgia"/>
          <w:b/>
          <w:lang w:val="de-DE"/>
        </w:rPr>
        <w:t xml:space="preserve">Kulturwissenschaftliche </w:t>
      </w:r>
      <w:proofErr w:type="spellStart"/>
      <w:r w:rsidRPr="008E22AB">
        <w:rPr>
          <w:rFonts w:ascii="Georgia" w:hAnsi="Georgia"/>
          <w:b/>
          <w:lang w:val="de-DE"/>
        </w:rPr>
        <w:t>Xenologie</w:t>
      </w:r>
      <w:proofErr w:type="spellEnd"/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  <w:r w:rsidRPr="008E22AB">
        <w:rPr>
          <w:rFonts w:ascii="Georgia" w:hAnsi="Georgia"/>
          <w:lang w:val="de-DE"/>
        </w:rPr>
        <w:t>4.</w:t>
      </w:r>
      <w:r w:rsidRPr="008E22AB">
        <w:rPr>
          <w:rFonts w:ascii="Georgia" w:hAnsi="Georgia"/>
          <w:lang w:val="de-DE"/>
        </w:rPr>
        <w:tab/>
        <w:t xml:space="preserve">Themenbereich: </w:t>
      </w:r>
      <w:r w:rsidRPr="008E22AB">
        <w:rPr>
          <w:rFonts w:ascii="Georgia" w:hAnsi="Georgia"/>
          <w:b/>
          <w:lang w:val="de-DE"/>
        </w:rPr>
        <w:t xml:space="preserve">Pragmalinguistik  </w:t>
      </w: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  <w:r w:rsidRPr="008E22AB">
        <w:rPr>
          <w:rFonts w:ascii="Georgia" w:hAnsi="Georgia"/>
          <w:lang w:val="de-DE"/>
        </w:rPr>
        <w:t>5.</w:t>
      </w:r>
      <w:r w:rsidRPr="008E22AB">
        <w:rPr>
          <w:rFonts w:ascii="Georgia" w:hAnsi="Georgia"/>
          <w:lang w:val="de-DE"/>
        </w:rPr>
        <w:tab/>
        <w:t xml:space="preserve">Themenbereich: </w:t>
      </w:r>
      <w:r w:rsidRPr="008E22AB">
        <w:rPr>
          <w:rFonts w:ascii="Georgia" w:hAnsi="Georgia"/>
          <w:b/>
          <w:lang w:val="de-DE"/>
        </w:rPr>
        <w:t>Interkulturelle Kommunikation</w:t>
      </w: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  <w:r w:rsidRPr="008E22AB">
        <w:rPr>
          <w:rFonts w:ascii="Georgia" w:hAnsi="Georgia"/>
          <w:lang w:val="de-DE"/>
        </w:rPr>
        <w:t>6.</w:t>
      </w:r>
      <w:r w:rsidRPr="008E22AB">
        <w:rPr>
          <w:rFonts w:ascii="Georgia" w:hAnsi="Georgia"/>
          <w:lang w:val="de-DE"/>
        </w:rPr>
        <w:tab/>
        <w:t>Themenbereich: (</w:t>
      </w:r>
      <w:r w:rsidRPr="008E22AB">
        <w:rPr>
          <w:rFonts w:ascii="Georgia" w:hAnsi="Georgia"/>
          <w:b/>
          <w:lang w:val="de-DE"/>
        </w:rPr>
        <w:t>linguistische) Diskursanalyse</w:t>
      </w:r>
    </w:p>
    <w:p w:rsidR="008E22AB" w:rsidRPr="008E22AB" w:rsidRDefault="008E22AB" w:rsidP="008E22AB">
      <w:pPr>
        <w:rPr>
          <w:rFonts w:ascii="Georgia" w:hAnsi="Georgia"/>
          <w:b/>
          <w:lang w:val="de-DE"/>
        </w:rPr>
      </w:pPr>
    </w:p>
    <w:p w:rsidR="001F1BBE" w:rsidRPr="008E22AB" w:rsidRDefault="001F1BBE">
      <w:pPr>
        <w:rPr>
          <w:lang w:val="de-DE"/>
        </w:rPr>
      </w:pPr>
      <w:bookmarkStart w:id="0" w:name="_GoBack"/>
      <w:bookmarkEnd w:id="0"/>
    </w:p>
    <w:sectPr w:rsidR="001F1BBE" w:rsidRPr="008E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0E8"/>
    <w:multiLevelType w:val="multilevel"/>
    <w:tmpl w:val="E774D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037F"/>
    <w:multiLevelType w:val="multilevel"/>
    <w:tmpl w:val="B56A2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E38F9"/>
    <w:multiLevelType w:val="multilevel"/>
    <w:tmpl w:val="E41A5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D3D51"/>
    <w:multiLevelType w:val="multilevel"/>
    <w:tmpl w:val="30269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B2B64"/>
    <w:multiLevelType w:val="multilevel"/>
    <w:tmpl w:val="90D2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BE"/>
    <w:rsid w:val="001F1BBE"/>
    <w:rsid w:val="006175BE"/>
    <w:rsid w:val="008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BCD9-FAF0-4C73-AC9C-A82802F6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</cp:revision>
  <dcterms:created xsi:type="dcterms:W3CDTF">2022-02-10T08:26:00Z</dcterms:created>
  <dcterms:modified xsi:type="dcterms:W3CDTF">2022-02-22T09:24:00Z</dcterms:modified>
</cp:coreProperties>
</file>