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79F" w14:textId="77777777" w:rsidR="00CB2C4B" w:rsidRDefault="002E5411" w:rsidP="002E5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5411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2E5411">
        <w:rPr>
          <w:rFonts w:ascii="Times New Roman" w:hAnsi="Times New Roman" w:cs="Times New Roman"/>
          <w:sz w:val="24"/>
          <w:szCs w:val="24"/>
        </w:rPr>
        <w:t xml:space="preserve"> Joanna Konieczna-Serafin </w:t>
      </w:r>
    </w:p>
    <w:p w14:paraId="4416BCB9" w14:textId="77777777" w:rsidR="002E5411" w:rsidRPr="002E5411" w:rsidRDefault="002E5411" w:rsidP="002E5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2D681" w14:textId="1364289C" w:rsidR="002E5411" w:rsidRDefault="00301EFD" w:rsidP="002E5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Tezy do egzaminu dyplomowego w ramach</w:t>
      </w:r>
      <w:bookmarkStart w:id="0" w:name="_GoBack"/>
      <w:bookmarkEnd w:id="0"/>
      <w:r w:rsidR="002E5411" w:rsidRPr="002E5411">
        <w:rPr>
          <w:rFonts w:ascii="Times New Roman" w:hAnsi="Times New Roman" w:cs="Times New Roman"/>
          <w:b/>
          <w:sz w:val="24"/>
          <w:szCs w:val="24"/>
        </w:rPr>
        <w:t xml:space="preserve"> seminarium </w:t>
      </w:r>
      <w:r w:rsidR="002E5411" w:rsidRPr="002E5411">
        <w:rPr>
          <w:rFonts w:ascii="Times New Roman" w:hAnsi="Times New Roman" w:cs="Times New Roman"/>
          <w:b/>
          <w:i/>
          <w:sz w:val="24"/>
          <w:szCs w:val="24"/>
        </w:rPr>
        <w:t>Język reklamy i marketingu</w:t>
      </w:r>
    </w:p>
    <w:p w14:paraId="7FFBEFC5" w14:textId="77777777" w:rsidR="002E5411" w:rsidRDefault="002E5411" w:rsidP="002E5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A61C2" w14:textId="77777777" w:rsidR="002E5411" w:rsidRDefault="002E5411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Werbemittel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Werbeträger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53FCC" w14:textId="32B0B607" w:rsidR="002E5411" w:rsidRDefault="002E5411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95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D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5E">
        <w:rPr>
          <w:rFonts w:ascii="Times New Roman" w:hAnsi="Times New Roman" w:cs="Times New Roman"/>
          <w:sz w:val="24"/>
          <w:szCs w:val="24"/>
        </w:rPr>
        <w:t>Werbekommunikation</w:t>
      </w:r>
      <w:proofErr w:type="spellEnd"/>
      <w:r w:rsidRPr="00FD6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D3360" w14:textId="6B171655" w:rsidR="00FD695E" w:rsidRDefault="0026320E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6320E">
        <w:rPr>
          <w:rFonts w:ascii="Times New Roman" w:hAnsi="Times New Roman" w:cs="Times New Roman"/>
          <w:sz w:val="24"/>
          <w:szCs w:val="24"/>
          <w:lang w:val="de-DE"/>
        </w:rPr>
        <w:t xml:space="preserve">Rhetorische Mittel in der Werbung </w:t>
      </w:r>
    </w:p>
    <w:p w14:paraId="47C8C18A" w14:textId="1EF65662" w:rsidR="0026320E" w:rsidRDefault="0026320E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Relation </w:t>
      </w:r>
      <w:r w:rsidR="00946BC6">
        <w:rPr>
          <w:rFonts w:ascii="Times New Roman" w:hAnsi="Times New Roman" w:cs="Times New Roman"/>
          <w:sz w:val="24"/>
          <w:szCs w:val="24"/>
          <w:lang w:val="de-DE"/>
        </w:rPr>
        <w:t>zwischen Werbung und Marketing</w:t>
      </w:r>
    </w:p>
    <w:p w14:paraId="7BB5B8E6" w14:textId="77777777" w:rsidR="0026320E" w:rsidRDefault="00C862A9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Makro- und Mikrokosmos der Werbung </w:t>
      </w:r>
    </w:p>
    <w:p w14:paraId="058353BB" w14:textId="57914B9F" w:rsidR="00C862A9" w:rsidRDefault="00D321B4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Paraverbales und Nonverbales</w:t>
      </w:r>
      <w:r w:rsidR="00C862A9">
        <w:rPr>
          <w:rFonts w:ascii="Times New Roman" w:hAnsi="Times New Roman" w:cs="Times New Roman"/>
          <w:sz w:val="24"/>
          <w:szCs w:val="24"/>
          <w:lang w:val="de-DE"/>
        </w:rPr>
        <w:t xml:space="preserve"> in der Werbung </w:t>
      </w:r>
    </w:p>
    <w:p w14:paraId="1A2FF04C" w14:textId="77777777" w:rsidR="00C862A9" w:rsidRDefault="00992C56" w:rsidP="002E54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Werbewirkung (AIDA-Modell, Wirkungsstufenmodell)</w:t>
      </w:r>
    </w:p>
    <w:p w14:paraId="3C225266" w14:textId="43FA4FF1" w:rsidR="00992C56" w:rsidRPr="0026320E" w:rsidRDefault="00D321B4" w:rsidP="00CB6A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Werbestrategien</w:t>
      </w:r>
    </w:p>
    <w:sectPr w:rsidR="00992C56" w:rsidRPr="0026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F75CA"/>
    <w:multiLevelType w:val="hybridMultilevel"/>
    <w:tmpl w:val="E3B2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1"/>
    <w:rsid w:val="000A2549"/>
    <w:rsid w:val="00140EF2"/>
    <w:rsid w:val="0026320E"/>
    <w:rsid w:val="002E5411"/>
    <w:rsid w:val="00301EFD"/>
    <w:rsid w:val="005D6912"/>
    <w:rsid w:val="008A2C6F"/>
    <w:rsid w:val="00946BC6"/>
    <w:rsid w:val="00992C56"/>
    <w:rsid w:val="00B60633"/>
    <w:rsid w:val="00C862A9"/>
    <w:rsid w:val="00CB2C4B"/>
    <w:rsid w:val="00CB6A16"/>
    <w:rsid w:val="00D321B4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0A3"/>
  <w15:chartTrackingRefBased/>
  <w15:docId w15:val="{6E8537EA-6305-473A-8423-A5B1F3AA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IFG</cp:lastModifiedBy>
  <cp:revision>6</cp:revision>
  <dcterms:created xsi:type="dcterms:W3CDTF">2022-02-18T08:37:00Z</dcterms:created>
  <dcterms:modified xsi:type="dcterms:W3CDTF">2022-03-04T11:29:00Z</dcterms:modified>
</cp:coreProperties>
</file>